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4554" w14:textId="765D1142" w:rsidR="00D63800" w:rsidRDefault="005B4876" w:rsidP="00D63800">
      <w:pPr>
        <w:jc w:val="both"/>
        <w:rPr>
          <w:b/>
        </w:rPr>
      </w:pPr>
      <w:r>
        <w:rPr>
          <w:b/>
          <w:noProof/>
          <w:sz w:val="20"/>
          <w:lang w:val="ro-RO"/>
        </w:rPr>
        <w:object w:dxaOrig="1440" w:dyaOrig="1440" w14:anchorId="2175F322">
          <v:group id="_x0000_s1028" style="position:absolute;left:0;text-align:left;margin-left:-17.25pt;margin-top:-.75pt;width:137.4pt;height:1in;z-index:251661312" coordorigin="1470,11520" coordsize="267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70;top:12225;width:2670;height:735" stroked="f">
              <v:textbox style="mso-next-textbox:#_x0000_s1029">
                <w:txbxContent>
                  <w:p w14:paraId="421EF087" w14:textId="77777777" w:rsidR="00D63800" w:rsidRDefault="00D63800" w:rsidP="00D63800">
                    <w:pPr>
                      <w:pStyle w:val="Heading1"/>
                      <w:jc w:val="center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CAS DÂMBOVIŢA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00;top:11520;width:2070;height:765">
              <v:imagedata r:id="rId4" o:title=""/>
            </v:shape>
          </v:group>
          <o:OLEObject Type="Embed" ProgID="CorelDRAW.Graphic.9" ShapeID="_x0000_s1030" DrawAspect="Content" ObjectID="_1774075052" r:id="rId5"/>
        </w:object>
      </w:r>
      <w:r w:rsidR="00D63800">
        <w:rPr>
          <w:b/>
          <w:noProof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D294E" wp14:editId="6D15BF69">
                <wp:simplePos x="0" y="0"/>
                <wp:positionH relativeFrom="column">
                  <wp:posOffset>1587500</wp:posOffset>
                </wp:positionH>
                <wp:positionV relativeFrom="paragraph">
                  <wp:posOffset>-239395</wp:posOffset>
                </wp:positionV>
                <wp:extent cx="3297555" cy="1283335"/>
                <wp:effectExtent l="0" t="0" r="1270" b="0"/>
                <wp:wrapNone/>
                <wp:docPr id="2139477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C9BA" w14:textId="77777777" w:rsidR="00D63800" w:rsidRPr="009D319E" w:rsidRDefault="00D63800" w:rsidP="00D63800">
                            <w:pPr>
                              <w:jc w:val="center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 w:rsidRPr="009D319E">
                              <w:rPr>
                                <w:rFonts w:ascii="Arial" w:hAnsi="Arial"/>
                                <w:lang w:val="es-ES"/>
                              </w:rPr>
                              <w:t>CASA JUDETEANA DE ASIGURARI DE SANATATE</w:t>
                            </w:r>
                          </w:p>
                          <w:p w14:paraId="1DA7C71A" w14:textId="77777777" w:rsidR="00D63800" w:rsidRDefault="00D63800" w:rsidP="00D63800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D  A  M  B  O  V  I  T  A    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_</w:t>
                            </w:r>
                          </w:p>
                          <w:p w14:paraId="488E04E4" w14:textId="77777777" w:rsidR="00D63800" w:rsidRPr="008120E6" w:rsidRDefault="00D63800" w:rsidP="00D638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8120E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Operator de date cu caracter personal</w:t>
                            </w:r>
                          </w:p>
                          <w:p w14:paraId="0B5E6D82" w14:textId="77777777" w:rsidR="00D63800" w:rsidRDefault="00D63800" w:rsidP="00D63800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8120E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Notificare ANSPDCP nr. 279/2013</w:t>
                            </w:r>
                          </w:p>
                          <w:p w14:paraId="409BBD10" w14:textId="77777777" w:rsidR="00D63800" w:rsidRDefault="00D63800" w:rsidP="00D63800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lang w:val="fr-FR"/>
                              </w:rPr>
                              <w:t>Str. Libertatii</w:t>
                            </w:r>
                            <w:r>
                              <w:rPr>
                                <w:caps w:val="0"/>
                                <w:sz w:val="24"/>
                              </w:rPr>
                              <w:t xml:space="preserve"> C2-C3 Cod 0200 </w:t>
                            </w:r>
                            <w:r>
                              <w:rPr>
                                <w:sz w:val="24"/>
                              </w:rPr>
                              <w:t xml:space="preserve">Târgoviste  </w:t>
                            </w:r>
                          </w:p>
                          <w:p w14:paraId="31B0E86E" w14:textId="77777777" w:rsidR="00D63800" w:rsidRDefault="00D63800" w:rsidP="00D6380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Tel. 0245/214045 Fax 0245/634344</w:t>
                            </w:r>
                          </w:p>
                        </w:txbxContent>
                      </wps:txbx>
                      <wps:bodyPr rot="0" vert="horz" wrap="square" lIns="91440" tIns="45720" rIns="9144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294E" id="Text Box 2" o:spid="_x0000_s1026" type="#_x0000_t202" style="position:absolute;left:0;text-align:left;margin-left:125pt;margin-top:-18.85pt;width:259.6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" filled="f" stroked="f" strokecolor="blue">
                <v:textbox inset=",,,.1mm">
                  <w:txbxContent>
                    <w:p w14:paraId="6FE0C9BA" w14:textId="77777777" w:rsidR="00D63800" w:rsidRPr="009D319E" w:rsidRDefault="00D63800" w:rsidP="00D63800">
                      <w:pPr>
                        <w:jc w:val="center"/>
                        <w:rPr>
                          <w:rFonts w:ascii="Arial" w:hAnsi="Arial"/>
                          <w:lang w:val="es-ES"/>
                        </w:rPr>
                      </w:pPr>
                      <w:r w:rsidRPr="009D319E">
                        <w:rPr>
                          <w:rFonts w:ascii="Arial" w:hAnsi="Arial"/>
                          <w:lang w:val="es-ES"/>
                        </w:rPr>
                        <w:t>CASA JUDETEANA DE ASIGURARI DE SANATATE</w:t>
                      </w:r>
                    </w:p>
                    <w:p w14:paraId="1DA7C71A" w14:textId="77777777" w:rsidR="00D63800" w:rsidRDefault="00D63800" w:rsidP="00D63800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u w:val="single"/>
                        </w:rPr>
                        <w:t>D  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 M  B  O  V  I  T  A     </w:t>
                      </w:r>
                      <w:r>
                        <w:rPr>
                          <w:rFonts w:ascii="Arial" w:hAnsi="Arial"/>
                          <w:u w:val="single"/>
                        </w:rPr>
                        <w:t>_</w:t>
                      </w:r>
                    </w:p>
                    <w:p w14:paraId="488E04E4" w14:textId="77777777" w:rsidR="00D63800" w:rsidRPr="008120E6" w:rsidRDefault="00D63800" w:rsidP="00D6380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8120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Operator de date cu </w:t>
                      </w:r>
                      <w:proofErr w:type="spellStart"/>
                      <w:r w:rsidRPr="008120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caracter</w:t>
                      </w:r>
                      <w:proofErr w:type="spellEnd"/>
                      <w:r w:rsidRPr="008120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personal</w:t>
                      </w:r>
                    </w:p>
                    <w:p w14:paraId="0B5E6D82" w14:textId="77777777" w:rsidR="00D63800" w:rsidRDefault="00D63800" w:rsidP="00D63800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proofErr w:type="spellStart"/>
                      <w:r w:rsidRPr="008120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Notificare</w:t>
                      </w:r>
                      <w:proofErr w:type="spellEnd"/>
                      <w:r w:rsidRPr="008120E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ANSPDCP nr. 279/2013</w:t>
                      </w:r>
                    </w:p>
                    <w:p w14:paraId="409BBD10" w14:textId="77777777" w:rsidR="00D63800" w:rsidRDefault="00D63800" w:rsidP="00D63800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caps w:val="0"/>
                          <w:sz w:val="24"/>
                          <w:lang w:val="fr-FR"/>
                        </w:rPr>
                        <w:t>Str</w:t>
                      </w:r>
                      <w:proofErr w:type="spellEnd"/>
                      <w:r>
                        <w:rPr>
                          <w:caps w:val="0"/>
                          <w:sz w:val="24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aps w:val="0"/>
                          <w:sz w:val="24"/>
                          <w:lang w:val="fr-FR"/>
                        </w:rPr>
                        <w:t>Libertatii</w:t>
                      </w:r>
                      <w:proofErr w:type="spellEnd"/>
                      <w:r>
                        <w:rPr>
                          <w:caps w:val="0"/>
                          <w:sz w:val="24"/>
                        </w:rPr>
                        <w:t xml:space="preserve"> C2-C3 Cod 0200 </w:t>
                      </w:r>
                      <w:r>
                        <w:rPr>
                          <w:sz w:val="24"/>
                        </w:rPr>
                        <w:t xml:space="preserve">Târgoviste  </w:t>
                      </w:r>
                    </w:p>
                    <w:p w14:paraId="31B0E86E" w14:textId="77777777" w:rsidR="00D63800" w:rsidRDefault="00D63800" w:rsidP="00D6380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Tel. 0245/214045 Fax 0245/634344</w:t>
                      </w:r>
                    </w:p>
                  </w:txbxContent>
                </v:textbox>
              </v:shape>
            </w:pict>
          </mc:Fallback>
        </mc:AlternateContent>
      </w:r>
    </w:p>
    <w:p w14:paraId="10244E68" w14:textId="77777777" w:rsidR="00D63800" w:rsidRPr="00E13A61" w:rsidRDefault="00D63800" w:rsidP="00D63800">
      <w:pPr>
        <w:tabs>
          <w:tab w:val="left" w:pos="8341"/>
          <w:tab w:val="left" w:pos="8970"/>
        </w:tabs>
        <w:jc w:val="both"/>
        <w:rPr>
          <w:b/>
        </w:rPr>
      </w:pPr>
      <w:r>
        <w:rPr>
          <w:b/>
        </w:rPr>
        <w:tab/>
      </w:r>
    </w:p>
    <w:p w14:paraId="5BE0A9AC" w14:textId="77777777" w:rsidR="00D63800" w:rsidRDefault="00D63800" w:rsidP="00D63800">
      <w:pPr>
        <w:jc w:val="both"/>
        <w:rPr>
          <w:b/>
          <w:noProof/>
          <w:sz w:val="20"/>
          <w:lang w:val="ro-RO"/>
        </w:rPr>
      </w:pPr>
    </w:p>
    <w:p w14:paraId="54DA1DAD" w14:textId="77777777" w:rsidR="00D63800" w:rsidRDefault="00D63800" w:rsidP="00D63800">
      <w:pPr>
        <w:jc w:val="both"/>
        <w:rPr>
          <w:b/>
          <w:noProof/>
          <w:sz w:val="20"/>
          <w:lang w:val="ro-RO"/>
        </w:rPr>
      </w:pPr>
    </w:p>
    <w:p w14:paraId="4EB148CB" w14:textId="77777777" w:rsidR="00D63800" w:rsidRDefault="00D63800" w:rsidP="00D63800">
      <w:pPr>
        <w:jc w:val="both"/>
        <w:rPr>
          <w:b/>
          <w:noProof/>
          <w:sz w:val="20"/>
          <w:lang w:val="ro-RO"/>
        </w:rPr>
      </w:pPr>
    </w:p>
    <w:p w14:paraId="02427083" w14:textId="77777777" w:rsidR="00D63800" w:rsidRDefault="00D63800" w:rsidP="00D63800">
      <w:pPr>
        <w:jc w:val="both"/>
        <w:rPr>
          <w:b/>
          <w:noProof/>
          <w:sz w:val="20"/>
          <w:lang w:val="ro-RO"/>
        </w:rPr>
      </w:pPr>
    </w:p>
    <w:p w14:paraId="49E3001F" w14:textId="5B8A9016" w:rsidR="00D63800" w:rsidRPr="00790F67" w:rsidRDefault="00D63800" w:rsidP="00D63800">
      <w:pPr>
        <w:jc w:val="both"/>
        <w:rPr>
          <w:b/>
          <w:lang w:val="ro-RO"/>
        </w:rPr>
      </w:pPr>
      <w:r>
        <w:rPr>
          <w:b/>
          <w:noProof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79E4" wp14:editId="54ABBD50">
                <wp:simplePos x="0" y="0"/>
                <wp:positionH relativeFrom="column">
                  <wp:posOffset>79375</wp:posOffset>
                </wp:positionH>
                <wp:positionV relativeFrom="paragraph">
                  <wp:posOffset>92075</wp:posOffset>
                </wp:positionV>
                <wp:extent cx="6324600" cy="0"/>
                <wp:effectExtent l="22225" t="24765" r="25400" b="22860"/>
                <wp:wrapNone/>
                <wp:docPr id="139720629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62B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7.25pt" to="5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4887763" w14:textId="3DC833A7" w:rsidR="00D63800" w:rsidRPr="008633BF" w:rsidRDefault="00D63800" w:rsidP="00D63800">
      <w:pPr>
        <w:rPr>
          <w:b/>
        </w:rPr>
      </w:pPr>
      <w:r w:rsidRPr="008633BF">
        <w:rPr>
          <w:b/>
        </w:rPr>
        <w:t>NR</w:t>
      </w:r>
      <w:r w:rsidR="005B4876">
        <w:rPr>
          <w:b/>
        </w:rPr>
        <w:t>.3072</w:t>
      </w:r>
      <w:r w:rsidR="00C73FB8" w:rsidRPr="008633BF">
        <w:rPr>
          <w:b/>
        </w:rPr>
        <w:t>/08.04.2024</w:t>
      </w:r>
    </w:p>
    <w:p w14:paraId="792D97DD" w14:textId="77777777" w:rsidR="007A7CA9" w:rsidRPr="008633BF" w:rsidRDefault="007A7CA9" w:rsidP="008633BF">
      <w:pPr>
        <w:rPr>
          <w:b/>
        </w:rPr>
      </w:pPr>
    </w:p>
    <w:p w14:paraId="33EA26DB" w14:textId="77777777" w:rsidR="008633BF" w:rsidRDefault="008633BF" w:rsidP="008633BF">
      <w:pPr>
        <w:jc w:val="center"/>
        <w:rPr>
          <w:b/>
        </w:rPr>
      </w:pPr>
    </w:p>
    <w:p w14:paraId="3AE747A7" w14:textId="77777777" w:rsidR="008633BF" w:rsidRDefault="008633BF" w:rsidP="008633BF">
      <w:pPr>
        <w:jc w:val="center"/>
        <w:rPr>
          <w:b/>
        </w:rPr>
      </w:pPr>
    </w:p>
    <w:p w14:paraId="32377E27" w14:textId="38E16B89" w:rsidR="00D63800" w:rsidRDefault="00D63800" w:rsidP="008633BF">
      <w:pPr>
        <w:jc w:val="center"/>
        <w:rPr>
          <w:b/>
        </w:rPr>
      </w:pPr>
      <w:r w:rsidRPr="008633BF">
        <w:rPr>
          <w:b/>
        </w:rPr>
        <w:t>AGENDA DE CONTRACTARE</w:t>
      </w:r>
      <w:r w:rsidR="008633BF" w:rsidRPr="008633BF">
        <w:rPr>
          <w:b/>
        </w:rPr>
        <w:t xml:space="preserve"> </w:t>
      </w:r>
      <w:r w:rsidR="00C73FB8" w:rsidRPr="008633BF">
        <w:rPr>
          <w:b/>
        </w:rPr>
        <w:t>APRILIE</w:t>
      </w:r>
      <w:r w:rsidRPr="008633BF">
        <w:rPr>
          <w:b/>
        </w:rPr>
        <w:t xml:space="preserve">  202</w:t>
      </w:r>
      <w:r w:rsidR="00C73FB8" w:rsidRPr="008633BF">
        <w:rPr>
          <w:b/>
        </w:rPr>
        <w:t xml:space="preserve">4 </w:t>
      </w:r>
      <w:r w:rsidR="008A4E89" w:rsidRPr="008633BF">
        <w:rPr>
          <w:b/>
        </w:rPr>
        <w:t>–</w:t>
      </w:r>
      <w:r w:rsidR="00C73FB8" w:rsidRPr="008633BF">
        <w:rPr>
          <w:b/>
        </w:rPr>
        <w:t xml:space="preserve"> </w:t>
      </w:r>
      <w:r w:rsidR="008A4E89" w:rsidRPr="008633BF">
        <w:rPr>
          <w:b/>
          <w:u w:val="single"/>
        </w:rPr>
        <w:t xml:space="preserve">PENTRU </w:t>
      </w:r>
      <w:r w:rsidR="00C73FB8" w:rsidRPr="008633BF">
        <w:rPr>
          <w:b/>
          <w:u w:val="single"/>
        </w:rPr>
        <w:t>FURNIZORI NOI</w:t>
      </w:r>
      <w:r w:rsidR="00C73FB8" w:rsidRPr="008633BF">
        <w:rPr>
          <w:b/>
        </w:rPr>
        <w:t xml:space="preserve"> </w:t>
      </w:r>
      <w:bookmarkStart w:id="0" w:name="_Hlk87514886"/>
    </w:p>
    <w:p w14:paraId="15E9FA71" w14:textId="77777777" w:rsidR="008633BF" w:rsidRPr="008633BF" w:rsidRDefault="008633BF" w:rsidP="008633BF">
      <w:pPr>
        <w:jc w:val="center"/>
        <w:rPr>
          <w:b/>
        </w:rPr>
      </w:pPr>
    </w:p>
    <w:bookmarkEnd w:id="0"/>
    <w:p w14:paraId="2249B68C" w14:textId="77777777" w:rsidR="006E15B1" w:rsidRDefault="00D63800" w:rsidP="00D63800">
      <w:pPr>
        <w:jc w:val="both"/>
      </w:pPr>
      <w:r w:rsidRPr="008633BF">
        <w:t xml:space="preserve">       </w:t>
      </w:r>
    </w:p>
    <w:p w14:paraId="1A5D1E94" w14:textId="73FEF26B" w:rsidR="008633BF" w:rsidRPr="008633BF" w:rsidRDefault="006E15B1" w:rsidP="00D63800">
      <w:pPr>
        <w:jc w:val="both"/>
      </w:pPr>
      <w:r>
        <w:t xml:space="preserve">      </w:t>
      </w:r>
      <w:r w:rsidR="00D63800" w:rsidRPr="008633BF">
        <w:t>Avand in vedere :</w:t>
      </w:r>
    </w:p>
    <w:p w14:paraId="6DD22356" w14:textId="55B4A630" w:rsidR="00D63800" w:rsidRPr="008633BF" w:rsidRDefault="00D63800" w:rsidP="00D63800">
      <w:pPr>
        <w:jc w:val="both"/>
      </w:pPr>
      <w:r w:rsidRPr="008633BF">
        <w:t xml:space="preserve">    - </w:t>
      </w:r>
      <w:bookmarkStart w:id="1" w:name="_Hlk163045465"/>
      <w:bookmarkStart w:id="2" w:name="_Hlk137021485"/>
      <w:r w:rsidR="008633BF">
        <w:t xml:space="preserve"> Prevederile</w:t>
      </w:r>
      <w:bookmarkEnd w:id="1"/>
      <w:r w:rsidR="008633BF">
        <w:t xml:space="preserve"> </w:t>
      </w:r>
      <w:r w:rsidRPr="008633BF">
        <w:t>Hotarar</w:t>
      </w:r>
      <w:r w:rsidR="008633BF">
        <w:t xml:space="preserve">ii </w:t>
      </w:r>
      <w:r w:rsidRPr="008633BF">
        <w:t xml:space="preserve">Guvernului </w:t>
      </w:r>
      <w:bookmarkStart w:id="3" w:name="_Hlk76374361"/>
      <w:r w:rsidRPr="008633BF">
        <w:t>nr.521/</w:t>
      </w:r>
      <w:bookmarkStart w:id="4" w:name="_Hlk163045536"/>
      <w:r w:rsidRPr="008633BF">
        <w:t xml:space="preserve">2023 </w:t>
      </w:r>
      <w:bookmarkEnd w:id="2"/>
      <w:r w:rsidRPr="008633BF">
        <w:t>pentru aprobarea pachetelor de servicii si a Contractului-cadru care reglementeaza conditiile acordarii asistentei medicale, a medicamentelor si a dispozitivelor medicale in cadrul sistemului de asigurari de sanitate</w:t>
      </w:r>
      <w:r w:rsidR="00886433" w:rsidRPr="008633BF">
        <w:t>,</w:t>
      </w:r>
      <w:bookmarkStart w:id="5" w:name="_Hlk148434548"/>
      <w:r w:rsidR="00886433" w:rsidRPr="008633BF">
        <w:t>cu modificarile si completarile ulterioare</w:t>
      </w:r>
      <w:bookmarkEnd w:id="5"/>
      <w:r w:rsidRPr="008633BF">
        <w:t xml:space="preserve">; </w:t>
      </w:r>
      <w:bookmarkEnd w:id="4"/>
    </w:p>
    <w:bookmarkEnd w:id="3"/>
    <w:p w14:paraId="31A280D2" w14:textId="0E585515" w:rsidR="00D63800" w:rsidRPr="008633BF" w:rsidRDefault="00D63800" w:rsidP="00D63800">
      <w:pPr>
        <w:jc w:val="both"/>
      </w:pPr>
      <w:r w:rsidRPr="008633BF">
        <w:t xml:space="preserve">   - </w:t>
      </w:r>
      <w:r w:rsidR="008633BF">
        <w:t xml:space="preserve">  Prevederile</w:t>
      </w:r>
      <w:r w:rsidR="008633BF" w:rsidRPr="008633BF">
        <w:t xml:space="preserve"> </w:t>
      </w:r>
      <w:r w:rsidRPr="008633BF">
        <w:t>Ordinul</w:t>
      </w:r>
      <w:r w:rsidR="008633BF">
        <w:t>ui</w:t>
      </w:r>
      <w:r w:rsidRPr="008633BF">
        <w:t xml:space="preserve"> MS-CNAS nr.1857/441/2023 pentru aprobarea Normelor metodologice de aplicare in anul 2023 a Hotararii Guvernului nr.521/2023 pentru aprobarea pachetelor de servicii si a Contractului-cadru care reglementeaza conditiile acordarii asistentei medicale, a medicamentelor si a dispozitivelor medical in cadrul sistemului de asigurari de sanitate</w:t>
      </w:r>
      <w:r w:rsidR="00886433" w:rsidRPr="008633BF">
        <w:t>, cu modificarile si completarile ulterioare</w:t>
      </w:r>
      <w:r w:rsidRPr="008633BF">
        <w:t>;</w:t>
      </w:r>
    </w:p>
    <w:p w14:paraId="54341681" w14:textId="1C2F440C" w:rsidR="00C73FB8" w:rsidRPr="008633BF" w:rsidRDefault="00C73FB8" w:rsidP="00D63800">
      <w:pPr>
        <w:jc w:val="both"/>
      </w:pPr>
      <w:r w:rsidRPr="008633BF">
        <w:t xml:space="preserve">    -</w:t>
      </w:r>
      <w:r w:rsidR="008633BF">
        <w:t xml:space="preserve"> Prevederile</w:t>
      </w:r>
      <w:r w:rsidR="008633BF" w:rsidRPr="008633BF">
        <w:t xml:space="preserve"> </w:t>
      </w:r>
      <w:r w:rsidRPr="008633BF">
        <w:t>Hotarar</w:t>
      </w:r>
      <w:r w:rsidR="008633BF">
        <w:t>ii</w:t>
      </w:r>
      <w:r w:rsidRPr="008633BF">
        <w:t xml:space="preserve"> Guvernului nr.423/2022 privind aprobarea programelor nationale de sanitate,cu modificarile si completarile ulterioare;</w:t>
      </w:r>
    </w:p>
    <w:p w14:paraId="617A07EA" w14:textId="58988A8B" w:rsidR="00C73FB8" w:rsidRPr="008633BF" w:rsidRDefault="00C73FB8" w:rsidP="00C73FB8">
      <w:pPr>
        <w:jc w:val="both"/>
      </w:pPr>
      <w:r w:rsidRPr="008633BF">
        <w:t xml:space="preserve">   </w:t>
      </w:r>
      <w:r w:rsidR="008633BF">
        <w:t xml:space="preserve"> </w:t>
      </w:r>
      <w:r w:rsidRPr="008633BF">
        <w:t>-</w:t>
      </w:r>
      <w:r w:rsidR="008633BF">
        <w:t xml:space="preserve"> Prevederile</w:t>
      </w:r>
      <w:r w:rsidR="008633BF" w:rsidRPr="008633BF">
        <w:t xml:space="preserve"> </w:t>
      </w:r>
      <w:r w:rsidRPr="008633BF">
        <w:t>Ordinul</w:t>
      </w:r>
      <w:r w:rsidR="008633BF">
        <w:t>ui</w:t>
      </w:r>
      <w:r w:rsidRPr="008633BF">
        <w:t xml:space="preserve"> presedintelui CNAS nr.180/2022 pentru aprobarea Normelor tehnice de realizare a programelor bationale de sanitate curative, cu modificarile si completarile ulterioare;</w:t>
      </w:r>
    </w:p>
    <w:p w14:paraId="1090F870" w14:textId="77777777" w:rsidR="008A4E89" w:rsidRPr="008633BF" w:rsidRDefault="008A4E89" w:rsidP="00C73FB8">
      <w:pPr>
        <w:jc w:val="both"/>
      </w:pPr>
    </w:p>
    <w:p w14:paraId="658BFDC2" w14:textId="4692E74C" w:rsidR="006E15B1" w:rsidRDefault="008A4E89" w:rsidP="00C73FB8">
      <w:pPr>
        <w:jc w:val="both"/>
      </w:pPr>
      <w:r w:rsidRPr="008633BF">
        <w:t xml:space="preserve">    </w:t>
      </w:r>
      <w:r w:rsidR="006E15B1">
        <w:t xml:space="preserve"> </w:t>
      </w:r>
      <w:r w:rsidRPr="008633BF">
        <w:t xml:space="preserve">  In temeiul art.198 din Anexa 2 la HG 521/2023 </w:t>
      </w:r>
      <w:r w:rsidR="006E15B1" w:rsidRPr="008633BF">
        <w:t>2023 pentru aprobarea pachetelor de servicii si a Contractului-cadru care reglementeaza conditiile acordarii asistentei medicale, a medicamentelor si a dispozitivelor medicale in cadrul sistemului de asigurari de sanitate,cu modificarile si completarile ulterioare</w:t>
      </w:r>
      <w:r w:rsidR="006E15B1">
        <w:t>,</w:t>
      </w:r>
    </w:p>
    <w:p w14:paraId="1D497758" w14:textId="77777777" w:rsidR="006E15B1" w:rsidRDefault="006E15B1" w:rsidP="00C73FB8">
      <w:pPr>
        <w:jc w:val="both"/>
      </w:pPr>
    </w:p>
    <w:p w14:paraId="79EE8B94" w14:textId="0CC03710" w:rsidR="008A4E89" w:rsidRPr="006E15B1" w:rsidRDefault="006E15B1" w:rsidP="00C73FB8">
      <w:pPr>
        <w:jc w:val="both"/>
        <w:rPr>
          <w:b/>
          <w:bCs/>
        </w:rPr>
      </w:pPr>
      <w:r w:rsidRPr="006E15B1">
        <w:t xml:space="preserve">      </w:t>
      </w:r>
      <w:r w:rsidR="00D63800" w:rsidRPr="006E15B1">
        <w:rPr>
          <w:b/>
          <w:bCs/>
        </w:rPr>
        <w:t>CAS Dambovita organizeaza sesiune de contractare</w:t>
      </w:r>
      <w:r w:rsidR="007A7CA9" w:rsidRPr="006E15B1">
        <w:rPr>
          <w:b/>
          <w:bCs/>
        </w:rPr>
        <w:t xml:space="preserve"> </w:t>
      </w:r>
      <w:r w:rsidR="00C73FB8" w:rsidRPr="006E15B1">
        <w:rPr>
          <w:b/>
          <w:bCs/>
        </w:rPr>
        <w:t>pentru urmatoarele categorii de furnizori de servicii medicale</w:t>
      </w:r>
      <w:r w:rsidRPr="006E15B1">
        <w:rPr>
          <w:b/>
          <w:bCs/>
        </w:rPr>
        <w:t xml:space="preserve"> - furnizori noi </w:t>
      </w:r>
      <w:r w:rsidR="00C73FB8" w:rsidRPr="006E15B1">
        <w:rPr>
          <w:b/>
          <w:bCs/>
        </w:rPr>
        <w:t>:</w:t>
      </w:r>
    </w:p>
    <w:p w14:paraId="4F6DA3AD" w14:textId="126F5541" w:rsidR="008A4E89" w:rsidRPr="008633BF" w:rsidRDefault="00C73FB8" w:rsidP="008A4E89">
      <w:pPr>
        <w:jc w:val="both"/>
      </w:pPr>
      <w:r w:rsidRPr="008633BF">
        <w:t xml:space="preserve">   </w:t>
      </w:r>
      <w:r w:rsidR="008A4E89" w:rsidRPr="008633BF">
        <w:t xml:space="preserve">  </w:t>
      </w:r>
      <w:r w:rsidR="006E15B1">
        <w:t xml:space="preserve">      </w:t>
      </w:r>
      <w:r w:rsidR="008A4E89" w:rsidRPr="008633BF">
        <w:t xml:space="preserve"> - Asistenta medicala dentara; </w:t>
      </w:r>
    </w:p>
    <w:p w14:paraId="6C55EB54" w14:textId="1FA94665" w:rsidR="00C73FB8" w:rsidRPr="008633BF" w:rsidRDefault="008A4E89" w:rsidP="00C73FB8">
      <w:pPr>
        <w:jc w:val="both"/>
      </w:pPr>
      <w:r w:rsidRPr="008633BF">
        <w:t xml:space="preserve">    </w:t>
      </w:r>
      <w:r w:rsidR="006E15B1">
        <w:t xml:space="preserve">      </w:t>
      </w:r>
      <w:r w:rsidRPr="008633BF">
        <w:t xml:space="preserve">  </w:t>
      </w:r>
      <w:r w:rsidR="00C73FB8" w:rsidRPr="008633BF">
        <w:t>-</w:t>
      </w:r>
      <w:r w:rsidRPr="008633BF">
        <w:t xml:space="preserve"> A</w:t>
      </w:r>
      <w:r w:rsidR="00C73FB8" w:rsidRPr="008633BF">
        <w:t xml:space="preserve">sistenta medicala de medicina fizica si de reabilitare in </w:t>
      </w:r>
      <w:r w:rsidRPr="008633BF">
        <w:t>ambulatoriu;</w:t>
      </w:r>
    </w:p>
    <w:p w14:paraId="78EF4BC9" w14:textId="051B759D" w:rsidR="008A4E89" w:rsidRPr="008633BF" w:rsidRDefault="008A4E89" w:rsidP="00C73FB8">
      <w:pPr>
        <w:jc w:val="both"/>
      </w:pPr>
      <w:r w:rsidRPr="008633BF">
        <w:t xml:space="preserve">    </w:t>
      </w:r>
      <w:r w:rsidR="006E15B1">
        <w:t xml:space="preserve">      </w:t>
      </w:r>
      <w:r w:rsidRPr="008633BF">
        <w:t xml:space="preserve">  - Medicamente cu si fara contributie personala</w:t>
      </w:r>
      <w:r w:rsidR="008633BF" w:rsidRPr="008633BF">
        <w:t xml:space="preserve"> </w:t>
      </w:r>
      <w:r w:rsidRPr="008633BF">
        <w:t>-</w:t>
      </w:r>
      <w:r w:rsidR="008633BF" w:rsidRPr="008633BF">
        <w:t xml:space="preserve"> </w:t>
      </w:r>
      <w:r w:rsidRPr="008633BF">
        <w:t>farmacii;</w:t>
      </w:r>
    </w:p>
    <w:p w14:paraId="571CF828" w14:textId="23A4E4F4" w:rsidR="008A4E89" w:rsidRPr="008633BF" w:rsidRDefault="008A4E89" w:rsidP="00C73FB8">
      <w:pPr>
        <w:jc w:val="both"/>
      </w:pPr>
      <w:r w:rsidRPr="008633BF">
        <w:t xml:space="preserve">     </w:t>
      </w:r>
      <w:r w:rsidR="006E15B1">
        <w:t xml:space="preserve">      </w:t>
      </w:r>
      <w:r w:rsidRPr="008633BF">
        <w:t xml:space="preserve"> -</w:t>
      </w:r>
      <w:r w:rsidR="008633BF" w:rsidRPr="008633BF">
        <w:t xml:space="preserve"> </w:t>
      </w:r>
      <w:r w:rsidRPr="008633BF">
        <w:t>Dispozitive medicale destinate recuperarii unor deficiente organice sau functionale in ambulatoriu;</w:t>
      </w:r>
    </w:p>
    <w:p w14:paraId="7F20019B" w14:textId="157BB7F3" w:rsidR="006E15B1" w:rsidRDefault="008A4E89" w:rsidP="002C0E89">
      <w:pPr>
        <w:jc w:val="both"/>
      </w:pPr>
      <w:r w:rsidRPr="008633BF">
        <w:t xml:space="preserve">    </w:t>
      </w:r>
      <w:r w:rsidR="006E15B1">
        <w:t xml:space="preserve">      </w:t>
      </w:r>
      <w:r w:rsidRPr="008633BF">
        <w:t xml:space="preserve">  -</w:t>
      </w:r>
      <w:r w:rsidR="006E15B1">
        <w:t xml:space="preserve"> </w:t>
      </w:r>
      <w:r w:rsidRPr="008633BF">
        <w:t>Programe nationale de sanatate</w:t>
      </w:r>
      <w:r w:rsidR="002C0E89" w:rsidRPr="008633BF">
        <w:t xml:space="preserve"> </w:t>
      </w:r>
      <w:r w:rsidRPr="008633BF">
        <w:t>- Subprogramul national de servicii conexe acordate persoanelor diagnosticate cu tulburari din spectrul autist din cadrul Programului national de sanitate mintala</w:t>
      </w:r>
      <w:r w:rsidR="006E15B1">
        <w:t>.</w:t>
      </w:r>
    </w:p>
    <w:p w14:paraId="0D76FDF5" w14:textId="72F7587E" w:rsidR="002C0E89" w:rsidRPr="008633BF" w:rsidRDefault="006E15B1" w:rsidP="002C0E89">
      <w:pPr>
        <w:jc w:val="both"/>
      </w:pPr>
      <w:r>
        <w:t xml:space="preserve">  </w:t>
      </w:r>
    </w:p>
    <w:p w14:paraId="71E4DBD9" w14:textId="4B5589F5" w:rsidR="00D63800" w:rsidRPr="006E15B1" w:rsidRDefault="002C0E89" w:rsidP="002C0E89">
      <w:pPr>
        <w:jc w:val="both"/>
        <w:rPr>
          <w:b/>
          <w:bCs/>
        </w:rPr>
      </w:pPr>
      <w:r w:rsidRPr="008633BF">
        <w:t xml:space="preserve">    </w:t>
      </w:r>
      <w:r w:rsidR="006E15B1">
        <w:t xml:space="preserve">    </w:t>
      </w:r>
      <w:r w:rsidRPr="006E15B1">
        <w:rPr>
          <w:b/>
          <w:bCs/>
        </w:rPr>
        <w:t xml:space="preserve">Procesul de contractare se va desfasura conform </w:t>
      </w:r>
      <w:r w:rsidR="00D63800" w:rsidRPr="006E15B1">
        <w:rPr>
          <w:b/>
          <w:bCs/>
        </w:rPr>
        <w:t xml:space="preserve"> urmatorului  calendar</w:t>
      </w:r>
      <w:r w:rsidRPr="006E15B1">
        <w:rPr>
          <w:b/>
          <w:bCs/>
        </w:rPr>
        <w:t xml:space="preserve"> :</w:t>
      </w:r>
      <w:r w:rsidR="00D63800" w:rsidRPr="006E15B1">
        <w:rPr>
          <w:b/>
          <w:bCs/>
        </w:rPr>
        <w:t xml:space="preserve"> </w:t>
      </w:r>
    </w:p>
    <w:p w14:paraId="005EC0E5" w14:textId="77777777" w:rsidR="00D63800" w:rsidRPr="008633BF" w:rsidRDefault="00D63800" w:rsidP="006E15B1">
      <w:pPr>
        <w:rPr>
          <w:b/>
          <w:bCs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72"/>
        <w:gridCol w:w="7077"/>
      </w:tblGrid>
      <w:tr w:rsidR="00D63800" w:rsidRPr="008633BF" w14:paraId="0E48C118" w14:textId="77777777" w:rsidTr="00886433">
        <w:tc>
          <w:tcPr>
            <w:tcW w:w="754" w:type="dxa"/>
            <w:shd w:val="clear" w:color="auto" w:fill="auto"/>
          </w:tcPr>
          <w:p w14:paraId="4E1ABF92" w14:textId="77777777" w:rsidR="00D63800" w:rsidRPr="008633BF" w:rsidRDefault="00D63800" w:rsidP="0070019A">
            <w:r w:rsidRPr="008633BF">
              <w:t>Nr.crt</w:t>
            </w:r>
          </w:p>
        </w:tc>
        <w:tc>
          <w:tcPr>
            <w:tcW w:w="1798" w:type="dxa"/>
            <w:shd w:val="clear" w:color="auto" w:fill="auto"/>
          </w:tcPr>
          <w:p w14:paraId="73342E96" w14:textId="77777777" w:rsidR="00D63800" w:rsidRPr="008633BF" w:rsidRDefault="00D63800" w:rsidP="0070019A">
            <w:r w:rsidRPr="008633BF">
              <w:t xml:space="preserve">       DATA</w:t>
            </w:r>
          </w:p>
        </w:tc>
        <w:tc>
          <w:tcPr>
            <w:tcW w:w="7370" w:type="dxa"/>
            <w:shd w:val="clear" w:color="auto" w:fill="auto"/>
          </w:tcPr>
          <w:p w14:paraId="33EC23F5" w14:textId="77777777" w:rsidR="00D63800" w:rsidRPr="008633BF" w:rsidRDefault="00D63800" w:rsidP="0070019A">
            <w:pPr>
              <w:jc w:val="both"/>
            </w:pPr>
            <w:r w:rsidRPr="008633BF">
              <w:t xml:space="preserve">Etape in procesul de contractare </w:t>
            </w:r>
          </w:p>
          <w:p w14:paraId="052C4466" w14:textId="77777777" w:rsidR="00D63800" w:rsidRPr="008633BF" w:rsidRDefault="00D63800" w:rsidP="0070019A">
            <w:pPr>
              <w:jc w:val="both"/>
            </w:pPr>
          </w:p>
        </w:tc>
      </w:tr>
      <w:tr w:rsidR="00D63800" w:rsidRPr="008633BF" w14:paraId="568D1247" w14:textId="77777777" w:rsidTr="00886433">
        <w:tc>
          <w:tcPr>
            <w:tcW w:w="754" w:type="dxa"/>
            <w:shd w:val="clear" w:color="auto" w:fill="auto"/>
          </w:tcPr>
          <w:p w14:paraId="18246680" w14:textId="77777777" w:rsidR="00D63800" w:rsidRPr="008633BF" w:rsidRDefault="00D63800" w:rsidP="006E15B1">
            <w:pPr>
              <w:jc w:val="right"/>
            </w:pPr>
            <w:r w:rsidRPr="008633BF">
              <w:t>1.</w:t>
            </w:r>
          </w:p>
        </w:tc>
        <w:tc>
          <w:tcPr>
            <w:tcW w:w="1798" w:type="dxa"/>
            <w:shd w:val="clear" w:color="auto" w:fill="auto"/>
          </w:tcPr>
          <w:p w14:paraId="477CF97E" w14:textId="1398A39F" w:rsidR="00D63800" w:rsidRPr="008633BF" w:rsidRDefault="002C0E89" w:rsidP="008633BF">
            <w:pPr>
              <w:jc w:val="right"/>
            </w:pPr>
            <w:r w:rsidRPr="008633BF">
              <w:t>08.04.2024</w:t>
            </w:r>
          </w:p>
        </w:tc>
        <w:tc>
          <w:tcPr>
            <w:tcW w:w="7370" w:type="dxa"/>
            <w:shd w:val="clear" w:color="auto" w:fill="auto"/>
          </w:tcPr>
          <w:p w14:paraId="207C2B12" w14:textId="5740D9C7" w:rsidR="00D63800" w:rsidRPr="008633BF" w:rsidRDefault="008633BF" w:rsidP="0070019A">
            <w:pPr>
              <w:jc w:val="both"/>
            </w:pPr>
            <w:r w:rsidRPr="008633BF">
              <w:t>Publicarea anuntului privind agenda de contractare -aprilie 2024 pentru furnizori noi</w:t>
            </w:r>
          </w:p>
        </w:tc>
      </w:tr>
      <w:tr w:rsidR="002C0E89" w:rsidRPr="008633BF" w14:paraId="0FAB010C" w14:textId="77777777" w:rsidTr="00886433">
        <w:tc>
          <w:tcPr>
            <w:tcW w:w="754" w:type="dxa"/>
            <w:shd w:val="clear" w:color="auto" w:fill="auto"/>
          </w:tcPr>
          <w:p w14:paraId="6D412D29" w14:textId="2B5DB0EF" w:rsidR="002C0E89" w:rsidRPr="008633BF" w:rsidRDefault="008633BF" w:rsidP="006E15B1">
            <w:pPr>
              <w:jc w:val="right"/>
            </w:pPr>
            <w:r w:rsidRPr="008633BF">
              <w:t>2.</w:t>
            </w:r>
          </w:p>
        </w:tc>
        <w:tc>
          <w:tcPr>
            <w:tcW w:w="1798" w:type="dxa"/>
            <w:shd w:val="clear" w:color="auto" w:fill="auto"/>
          </w:tcPr>
          <w:p w14:paraId="786E6DD6" w14:textId="7B471699" w:rsidR="002C0E89" w:rsidRPr="008633BF" w:rsidRDefault="008633BF" w:rsidP="008633BF">
            <w:pPr>
              <w:jc w:val="right"/>
            </w:pPr>
            <w:r w:rsidRPr="008633BF">
              <w:t>16-19.04.2024</w:t>
            </w:r>
          </w:p>
        </w:tc>
        <w:tc>
          <w:tcPr>
            <w:tcW w:w="7370" w:type="dxa"/>
            <w:shd w:val="clear" w:color="auto" w:fill="auto"/>
          </w:tcPr>
          <w:p w14:paraId="3F7892F8" w14:textId="7FC7AED8" w:rsidR="002C0E89" w:rsidRPr="008633BF" w:rsidRDefault="002C0E89" w:rsidP="002C0E89">
            <w:pPr>
              <w:jc w:val="both"/>
            </w:pPr>
            <w:r w:rsidRPr="008633BF">
              <w:t xml:space="preserve">Perioada de transmitere in format electronic (PDF) a cererilor si a documentelor necesare incheierii </w:t>
            </w:r>
            <w:r w:rsidRPr="008633BF">
              <w:rPr>
                <w:bCs/>
              </w:rPr>
              <w:t xml:space="preserve">contractelor. </w:t>
            </w:r>
          </w:p>
        </w:tc>
      </w:tr>
      <w:tr w:rsidR="002C0E89" w:rsidRPr="008633BF" w14:paraId="4A76DA71" w14:textId="77777777" w:rsidTr="00886433">
        <w:tc>
          <w:tcPr>
            <w:tcW w:w="754" w:type="dxa"/>
            <w:shd w:val="clear" w:color="auto" w:fill="auto"/>
          </w:tcPr>
          <w:p w14:paraId="08BC937A" w14:textId="7D3D86B6" w:rsidR="002C0E89" w:rsidRPr="008633BF" w:rsidRDefault="008633BF" w:rsidP="006E15B1">
            <w:pPr>
              <w:jc w:val="right"/>
            </w:pPr>
            <w:r w:rsidRPr="008633BF">
              <w:t>3.</w:t>
            </w:r>
          </w:p>
        </w:tc>
        <w:tc>
          <w:tcPr>
            <w:tcW w:w="1798" w:type="dxa"/>
            <w:shd w:val="clear" w:color="auto" w:fill="auto"/>
          </w:tcPr>
          <w:p w14:paraId="45726A10" w14:textId="3E647389" w:rsidR="002C0E89" w:rsidRPr="008633BF" w:rsidRDefault="008633BF" w:rsidP="008633BF">
            <w:pPr>
              <w:jc w:val="right"/>
            </w:pPr>
            <w:r w:rsidRPr="008633BF">
              <w:t>22-23.04.2024</w:t>
            </w:r>
          </w:p>
        </w:tc>
        <w:tc>
          <w:tcPr>
            <w:tcW w:w="7370" w:type="dxa"/>
            <w:shd w:val="clear" w:color="auto" w:fill="auto"/>
          </w:tcPr>
          <w:p w14:paraId="0478AB2F" w14:textId="77777777" w:rsidR="002C0E89" w:rsidRDefault="008633BF" w:rsidP="002C0E89">
            <w:pPr>
              <w:jc w:val="both"/>
            </w:pPr>
            <w:r w:rsidRPr="008633BF">
              <w:t>Verificarea documentelor de contractare depuse de furnizori</w:t>
            </w:r>
          </w:p>
          <w:p w14:paraId="515BD13C" w14:textId="0FD18542" w:rsidR="006E15B1" w:rsidRPr="008633BF" w:rsidRDefault="006E15B1" w:rsidP="002C0E89">
            <w:pPr>
              <w:jc w:val="both"/>
            </w:pPr>
          </w:p>
        </w:tc>
      </w:tr>
      <w:tr w:rsidR="002C0E89" w:rsidRPr="008633BF" w14:paraId="1E34AB18" w14:textId="77777777" w:rsidTr="00886433">
        <w:tc>
          <w:tcPr>
            <w:tcW w:w="754" w:type="dxa"/>
            <w:shd w:val="clear" w:color="auto" w:fill="auto"/>
          </w:tcPr>
          <w:p w14:paraId="7D03053B" w14:textId="2C1BC9EF" w:rsidR="002C0E89" w:rsidRPr="008633BF" w:rsidRDefault="008633BF" w:rsidP="006E15B1">
            <w:pPr>
              <w:jc w:val="right"/>
            </w:pPr>
            <w:r w:rsidRPr="008633BF">
              <w:lastRenderedPageBreak/>
              <w:t>4</w:t>
            </w:r>
            <w:r w:rsidR="002C0E89" w:rsidRPr="008633BF">
              <w:t>.</w:t>
            </w:r>
          </w:p>
        </w:tc>
        <w:tc>
          <w:tcPr>
            <w:tcW w:w="1798" w:type="dxa"/>
            <w:shd w:val="clear" w:color="auto" w:fill="auto"/>
          </w:tcPr>
          <w:p w14:paraId="77ECA7A9" w14:textId="54A8432A" w:rsidR="002C0E89" w:rsidRPr="008633BF" w:rsidRDefault="002C0E89" w:rsidP="008633BF">
            <w:pPr>
              <w:jc w:val="right"/>
            </w:pPr>
            <w:r w:rsidRPr="008633BF">
              <w:t>2</w:t>
            </w:r>
            <w:r w:rsidR="008633BF" w:rsidRPr="008633BF">
              <w:t>4.04.2024</w:t>
            </w:r>
          </w:p>
        </w:tc>
        <w:tc>
          <w:tcPr>
            <w:tcW w:w="7370" w:type="dxa"/>
            <w:shd w:val="clear" w:color="auto" w:fill="auto"/>
          </w:tcPr>
          <w:p w14:paraId="4CE8E8B8" w14:textId="653C9620" w:rsidR="002C0E89" w:rsidRPr="008633BF" w:rsidRDefault="002C0E89" w:rsidP="002C0E89">
            <w:pPr>
              <w:jc w:val="both"/>
            </w:pPr>
            <w:r w:rsidRPr="008633BF">
              <w:t>Afisarea listei cu dosarele respinse la contractare, prin afisarea la sediul CAS Dambovita si pe site-ul www.casdb.ro.</w:t>
            </w:r>
          </w:p>
        </w:tc>
      </w:tr>
      <w:tr w:rsidR="002C0E89" w:rsidRPr="008633BF" w14:paraId="03028B57" w14:textId="77777777" w:rsidTr="00886433">
        <w:tc>
          <w:tcPr>
            <w:tcW w:w="754" w:type="dxa"/>
            <w:shd w:val="clear" w:color="auto" w:fill="auto"/>
          </w:tcPr>
          <w:p w14:paraId="65947FCC" w14:textId="519EFA6B" w:rsidR="002C0E89" w:rsidRPr="008633BF" w:rsidRDefault="008633BF" w:rsidP="006E15B1">
            <w:pPr>
              <w:jc w:val="right"/>
            </w:pPr>
            <w:r w:rsidRPr="008633BF">
              <w:t>5</w:t>
            </w:r>
            <w:r w:rsidR="002C0E89" w:rsidRPr="008633BF">
              <w:t>.</w:t>
            </w:r>
          </w:p>
        </w:tc>
        <w:tc>
          <w:tcPr>
            <w:tcW w:w="1798" w:type="dxa"/>
            <w:shd w:val="clear" w:color="auto" w:fill="auto"/>
          </w:tcPr>
          <w:p w14:paraId="0CF7AB46" w14:textId="41554B08" w:rsidR="002C0E89" w:rsidRPr="008633BF" w:rsidRDefault="002C0E89" w:rsidP="008633BF">
            <w:pPr>
              <w:jc w:val="right"/>
            </w:pPr>
            <w:r w:rsidRPr="008633BF">
              <w:t>2</w:t>
            </w:r>
            <w:r w:rsidR="008633BF" w:rsidRPr="008633BF">
              <w:t>5.04.2024</w:t>
            </w:r>
          </w:p>
        </w:tc>
        <w:tc>
          <w:tcPr>
            <w:tcW w:w="7370" w:type="dxa"/>
            <w:shd w:val="clear" w:color="auto" w:fill="auto"/>
          </w:tcPr>
          <w:p w14:paraId="14726111" w14:textId="77777777" w:rsidR="002C0E89" w:rsidRPr="008633BF" w:rsidRDefault="002C0E89" w:rsidP="002C0E89">
            <w:pPr>
              <w:jc w:val="both"/>
            </w:pPr>
            <w:r w:rsidRPr="008633BF">
              <w:t>Termenul limita de depunere a contestatiilor in cazul cererilor de contractare respinse.</w:t>
            </w:r>
          </w:p>
        </w:tc>
      </w:tr>
      <w:tr w:rsidR="002C0E89" w:rsidRPr="008633BF" w14:paraId="477235DB" w14:textId="77777777" w:rsidTr="00886433">
        <w:tc>
          <w:tcPr>
            <w:tcW w:w="754" w:type="dxa"/>
            <w:shd w:val="clear" w:color="auto" w:fill="auto"/>
          </w:tcPr>
          <w:p w14:paraId="13A84AFF" w14:textId="3C5F3035" w:rsidR="002C0E89" w:rsidRPr="008633BF" w:rsidRDefault="008633BF" w:rsidP="006E15B1">
            <w:pPr>
              <w:jc w:val="right"/>
            </w:pPr>
            <w:r w:rsidRPr="008633BF">
              <w:t>6</w:t>
            </w:r>
            <w:r w:rsidR="002C0E89" w:rsidRPr="008633BF">
              <w:t>.</w:t>
            </w:r>
          </w:p>
        </w:tc>
        <w:tc>
          <w:tcPr>
            <w:tcW w:w="1798" w:type="dxa"/>
            <w:shd w:val="clear" w:color="auto" w:fill="auto"/>
          </w:tcPr>
          <w:p w14:paraId="3A51C991" w14:textId="4FA052CD" w:rsidR="002C0E89" w:rsidRPr="008633BF" w:rsidRDefault="008633BF" w:rsidP="008633BF">
            <w:pPr>
              <w:jc w:val="right"/>
            </w:pPr>
            <w:r w:rsidRPr="008633BF">
              <w:t>26.04.2024</w:t>
            </w:r>
          </w:p>
        </w:tc>
        <w:tc>
          <w:tcPr>
            <w:tcW w:w="7370" w:type="dxa"/>
            <w:shd w:val="clear" w:color="auto" w:fill="auto"/>
          </w:tcPr>
          <w:p w14:paraId="6EAEA19B" w14:textId="77777777" w:rsidR="002C0E89" w:rsidRPr="008633BF" w:rsidRDefault="002C0E89" w:rsidP="002C0E89">
            <w:pPr>
              <w:jc w:val="both"/>
            </w:pPr>
            <w:r w:rsidRPr="008633BF">
              <w:t>Comunicarea modului de solutionare a contestatiilor.</w:t>
            </w:r>
          </w:p>
          <w:p w14:paraId="3C7AA0A9" w14:textId="77777777" w:rsidR="002C0E89" w:rsidRPr="008633BF" w:rsidRDefault="002C0E89" w:rsidP="002C0E89">
            <w:pPr>
              <w:jc w:val="both"/>
            </w:pPr>
          </w:p>
        </w:tc>
      </w:tr>
      <w:tr w:rsidR="002C0E89" w:rsidRPr="008633BF" w14:paraId="710BFAD0" w14:textId="77777777" w:rsidTr="00886433">
        <w:tc>
          <w:tcPr>
            <w:tcW w:w="754" w:type="dxa"/>
            <w:shd w:val="clear" w:color="auto" w:fill="auto"/>
          </w:tcPr>
          <w:p w14:paraId="0388F0D3" w14:textId="03B3877E" w:rsidR="002C0E89" w:rsidRPr="008633BF" w:rsidRDefault="008633BF" w:rsidP="006E15B1">
            <w:pPr>
              <w:jc w:val="right"/>
            </w:pPr>
            <w:r w:rsidRPr="008633BF">
              <w:t>7</w:t>
            </w:r>
            <w:r w:rsidR="002C0E89" w:rsidRPr="008633BF">
              <w:t>.</w:t>
            </w:r>
          </w:p>
        </w:tc>
        <w:tc>
          <w:tcPr>
            <w:tcW w:w="1798" w:type="dxa"/>
            <w:shd w:val="clear" w:color="auto" w:fill="auto"/>
          </w:tcPr>
          <w:p w14:paraId="378B6F19" w14:textId="453D4F29" w:rsidR="002C0E89" w:rsidRPr="008633BF" w:rsidRDefault="008633BF" w:rsidP="008633BF">
            <w:pPr>
              <w:jc w:val="right"/>
            </w:pPr>
            <w:r w:rsidRPr="008633BF">
              <w:t>29-30.04.2024</w:t>
            </w:r>
          </w:p>
        </w:tc>
        <w:tc>
          <w:tcPr>
            <w:tcW w:w="7370" w:type="dxa"/>
            <w:shd w:val="clear" w:color="auto" w:fill="auto"/>
          </w:tcPr>
          <w:p w14:paraId="7B31DE81" w14:textId="2B7B712A" w:rsidR="002C0E89" w:rsidRPr="008633BF" w:rsidRDefault="002C0E89" w:rsidP="002C0E89">
            <w:pPr>
              <w:jc w:val="both"/>
            </w:pPr>
            <w:r w:rsidRPr="008633BF">
              <w:t xml:space="preserve">Finalizarea procesului de contractare prin semnarea contractelor  </w:t>
            </w:r>
          </w:p>
          <w:p w14:paraId="4332058E" w14:textId="77777777" w:rsidR="002C0E89" w:rsidRPr="008633BF" w:rsidRDefault="002C0E89" w:rsidP="002C0E89">
            <w:pPr>
              <w:jc w:val="both"/>
            </w:pPr>
          </w:p>
        </w:tc>
      </w:tr>
    </w:tbl>
    <w:p w14:paraId="4E63F579" w14:textId="0CF4493B" w:rsidR="007A7CA9" w:rsidRPr="008633BF" w:rsidRDefault="007A7CA9" w:rsidP="00D63800">
      <w:pPr>
        <w:jc w:val="both"/>
        <w:rPr>
          <w:b/>
        </w:rPr>
      </w:pPr>
    </w:p>
    <w:p w14:paraId="2951B15D" w14:textId="3039FD3C" w:rsidR="00D63800" w:rsidRPr="008633BF" w:rsidRDefault="007A7CA9" w:rsidP="00D63800">
      <w:pPr>
        <w:jc w:val="both"/>
        <w:rPr>
          <w:bCs/>
        </w:rPr>
      </w:pPr>
      <w:r w:rsidRPr="008633BF">
        <w:rPr>
          <w:b/>
        </w:rPr>
        <w:t xml:space="preserve">         </w:t>
      </w:r>
      <w:r w:rsidR="006E15B1">
        <w:rPr>
          <w:b/>
        </w:rPr>
        <w:t xml:space="preserve">  </w:t>
      </w:r>
      <w:r w:rsidR="00D63800" w:rsidRPr="008633BF">
        <w:rPr>
          <w:b/>
        </w:rPr>
        <w:t xml:space="preserve"> </w:t>
      </w:r>
      <w:r w:rsidR="00D63800" w:rsidRPr="008633BF">
        <w:rPr>
          <w:bCs/>
        </w:rPr>
        <w:t>Documentele necesare incheierii contractelor se transmit in format electronic asumate fiecare in parte prin semnatura electronica extensa/calificata a reprezentantului legal al furnizorului. Reprezentantul legal al furnizorului raspunde de realitatea si exactitatea documentelor necesare incheierii contractelor.</w:t>
      </w:r>
    </w:p>
    <w:p w14:paraId="3E0DF641" w14:textId="1F17A781" w:rsidR="00D63800" w:rsidRPr="008633BF" w:rsidRDefault="00D63800" w:rsidP="00D63800">
      <w:pPr>
        <w:jc w:val="both"/>
        <w:rPr>
          <w:bCs/>
        </w:rPr>
      </w:pPr>
      <w:r w:rsidRPr="008633BF">
        <w:rPr>
          <w:bCs/>
        </w:rPr>
        <w:t xml:space="preserve">       </w:t>
      </w:r>
      <w:r w:rsidR="006E15B1">
        <w:rPr>
          <w:bCs/>
        </w:rPr>
        <w:t xml:space="preserve">  </w:t>
      </w:r>
      <w:r w:rsidRPr="008633BF">
        <w:rPr>
          <w:bCs/>
        </w:rPr>
        <w:t xml:space="preserve">  Lista documentelor necesare contractarii</w:t>
      </w:r>
      <w:r w:rsidR="007A7CA9" w:rsidRPr="008633BF">
        <w:rPr>
          <w:bCs/>
        </w:rPr>
        <w:t xml:space="preserve"> </w:t>
      </w:r>
      <w:r w:rsidRPr="008633BF">
        <w:rPr>
          <w:bCs/>
        </w:rPr>
        <w:t>poate fi consultata accesand pagina web a CAS Dambovita, www.casdb.ro in sectiunea “FURNIZORI DE SERVICII MEDICALE -</w:t>
      </w:r>
      <w:r w:rsidR="003D3388" w:rsidRPr="008633BF">
        <w:rPr>
          <w:bCs/>
        </w:rPr>
        <w:t>Informatii si anunturi contractare - Informatii si anunturi contractare 2023</w:t>
      </w:r>
      <w:r w:rsidRPr="008633BF">
        <w:rPr>
          <w:bCs/>
        </w:rPr>
        <w:t>”</w:t>
      </w:r>
    </w:p>
    <w:p w14:paraId="38AD01AB" w14:textId="77777777" w:rsidR="00D63800" w:rsidRPr="008633BF" w:rsidRDefault="00D63800" w:rsidP="00D63800">
      <w:pPr>
        <w:jc w:val="both"/>
        <w:rPr>
          <w:b/>
        </w:rPr>
      </w:pPr>
    </w:p>
    <w:p w14:paraId="6025BFBB" w14:textId="77777777" w:rsidR="00D63800" w:rsidRDefault="00D63800" w:rsidP="00D63800"/>
    <w:p w14:paraId="5053F841" w14:textId="77777777" w:rsidR="006E15B1" w:rsidRPr="008633BF" w:rsidRDefault="006E15B1" w:rsidP="00D63800"/>
    <w:p w14:paraId="4D2F3EBB" w14:textId="77777777" w:rsidR="007A7CA9" w:rsidRPr="008633BF" w:rsidRDefault="007A7CA9" w:rsidP="00D63800"/>
    <w:p w14:paraId="4A4E0852" w14:textId="77777777" w:rsidR="007A7CA9" w:rsidRPr="008633BF" w:rsidRDefault="007A7CA9" w:rsidP="00D63800"/>
    <w:p w14:paraId="23395522" w14:textId="77777777" w:rsidR="00D63800" w:rsidRPr="008633BF" w:rsidRDefault="00D63800" w:rsidP="00D63800"/>
    <w:p w14:paraId="6983B7EA" w14:textId="77777777" w:rsidR="00D63800" w:rsidRPr="008633BF" w:rsidRDefault="00D63800" w:rsidP="00D63800">
      <w:r w:rsidRPr="008633BF">
        <w:t xml:space="preserve">                                                           DIRECTOR GENERAL,</w:t>
      </w:r>
    </w:p>
    <w:p w14:paraId="7D337F8B" w14:textId="1B9081C5" w:rsidR="00D63800" w:rsidRPr="008633BF" w:rsidRDefault="00D63800" w:rsidP="00D63800">
      <w:pPr>
        <w:ind w:left="3540"/>
      </w:pPr>
      <w:r w:rsidRPr="008633BF">
        <w:t xml:space="preserve">  JR. CRISTINA SIMA</w:t>
      </w:r>
    </w:p>
    <w:p w14:paraId="4814C807" w14:textId="77777777" w:rsidR="00492947" w:rsidRPr="008633BF" w:rsidRDefault="00492947"/>
    <w:sectPr w:rsidR="00492947" w:rsidRPr="008633BF" w:rsidSect="00D917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47"/>
    <w:rsid w:val="002C0E89"/>
    <w:rsid w:val="003D3388"/>
    <w:rsid w:val="00492947"/>
    <w:rsid w:val="005B4876"/>
    <w:rsid w:val="006D4FB2"/>
    <w:rsid w:val="006E15B1"/>
    <w:rsid w:val="007A7CA9"/>
    <w:rsid w:val="008633BF"/>
    <w:rsid w:val="00886433"/>
    <w:rsid w:val="008A4E89"/>
    <w:rsid w:val="00B2553A"/>
    <w:rsid w:val="00B91D2D"/>
    <w:rsid w:val="00C73FB8"/>
    <w:rsid w:val="00CF6FD6"/>
    <w:rsid w:val="00D63800"/>
    <w:rsid w:val="00D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2972EE"/>
  <w15:chartTrackingRefBased/>
  <w15:docId w15:val="{ACE1758C-C95B-4016-9FB9-7706C96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63800"/>
    <w:pPr>
      <w:keepNext/>
      <w:outlineLvl w:val="0"/>
    </w:pPr>
    <w:rPr>
      <w:caps/>
      <w:sz w:val="32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800"/>
    <w:rPr>
      <w:rFonts w:ascii="Times New Roman" w:eastAsia="Times New Roman" w:hAnsi="Times New Roman" w:cs="Times New Roman"/>
      <w:caps/>
      <w:kern w:val="0"/>
      <w:sz w:val="32"/>
      <w:szCs w:val="20"/>
      <w:lang w:eastAsia="ro-RO"/>
      <w14:ligatures w14:val="none"/>
    </w:rPr>
  </w:style>
  <w:style w:type="character" w:styleId="Strong">
    <w:name w:val="Strong"/>
    <w:uiPriority w:val="22"/>
    <w:qFormat/>
    <w:rsid w:val="00D63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12</cp:revision>
  <cp:lastPrinted>2024-04-03T12:11:00Z</cp:lastPrinted>
  <dcterms:created xsi:type="dcterms:W3CDTF">2023-06-07T08:56:00Z</dcterms:created>
  <dcterms:modified xsi:type="dcterms:W3CDTF">2024-04-08T07:51:00Z</dcterms:modified>
</cp:coreProperties>
</file>